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4C" w:rsidRDefault="00D031A9" w:rsidP="00D031A9">
      <w:pPr>
        <w:jc w:val="center"/>
        <w:rPr>
          <w:sz w:val="40"/>
          <w:szCs w:val="40"/>
          <w:u w:val="single"/>
        </w:rPr>
      </w:pPr>
      <w:r>
        <w:rPr>
          <w:sz w:val="40"/>
          <w:szCs w:val="40"/>
          <w:u w:val="single"/>
        </w:rPr>
        <w:t>Steps to Conserve Energy Resources</w:t>
      </w:r>
    </w:p>
    <w:p w:rsidR="00D031A9" w:rsidRDefault="00D031A9" w:rsidP="00D031A9">
      <w:pPr>
        <w:pStyle w:val="ListParagraph"/>
        <w:numPr>
          <w:ilvl w:val="0"/>
          <w:numId w:val="1"/>
        </w:numPr>
        <w:rPr>
          <w:sz w:val="32"/>
          <w:szCs w:val="32"/>
        </w:rPr>
      </w:pPr>
      <w:r>
        <w:rPr>
          <w:sz w:val="32"/>
          <w:szCs w:val="32"/>
        </w:rPr>
        <w:t>Switch off the lights, fans, television and other electrical appliances when not in use.</w:t>
      </w:r>
    </w:p>
    <w:p w:rsidR="00D031A9" w:rsidRDefault="00D031A9" w:rsidP="00D031A9">
      <w:pPr>
        <w:pStyle w:val="ListParagraph"/>
        <w:numPr>
          <w:ilvl w:val="0"/>
          <w:numId w:val="1"/>
        </w:numPr>
        <w:rPr>
          <w:sz w:val="32"/>
          <w:szCs w:val="32"/>
        </w:rPr>
      </w:pPr>
      <w:r>
        <w:rPr>
          <w:sz w:val="32"/>
          <w:szCs w:val="32"/>
        </w:rPr>
        <w:t>Use energy efficient appliances to save electricity. Use Compact Fluorescent Lamps (CFL) and fluorescent tube lights instead of traditional filament type electric bulbs. CFL and tube lights consume less electric energy.</w:t>
      </w:r>
    </w:p>
    <w:p w:rsidR="00D031A9" w:rsidRDefault="00D031A9" w:rsidP="00D031A9">
      <w:pPr>
        <w:pStyle w:val="ListParagraph"/>
        <w:numPr>
          <w:ilvl w:val="0"/>
          <w:numId w:val="1"/>
        </w:numPr>
        <w:rPr>
          <w:sz w:val="32"/>
          <w:szCs w:val="32"/>
        </w:rPr>
      </w:pPr>
      <w:r>
        <w:rPr>
          <w:sz w:val="32"/>
          <w:szCs w:val="32"/>
        </w:rPr>
        <w:t>Use stairs to climb at least up to three floors of a building instead of taking a lift to save electricity.</w:t>
      </w:r>
    </w:p>
    <w:p w:rsidR="00D031A9" w:rsidRDefault="00D031A9" w:rsidP="00D031A9">
      <w:pPr>
        <w:pStyle w:val="ListParagraph"/>
        <w:numPr>
          <w:ilvl w:val="0"/>
          <w:numId w:val="1"/>
        </w:numPr>
        <w:rPr>
          <w:sz w:val="32"/>
          <w:szCs w:val="32"/>
        </w:rPr>
      </w:pPr>
      <w:r>
        <w:rPr>
          <w:sz w:val="32"/>
          <w:szCs w:val="32"/>
        </w:rPr>
        <w:t>Pressure cookers should be used for cooking food to save fuels like kerosene and LPG.</w:t>
      </w:r>
    </w:p>
    <w:p w:rsidR="00D031A9" w:rsidRDefault="00D031A9" w:rsidP="00D031A9">
      <w:pPr>
        <w:pStyle w:val="ListParagraph"/>
        <w:numPr>
          <w:ilvl w:val="0"/>
          <w:numId w:val="1"/>
        </w:numPr>
        <w:rPr>
          <w:sz w:val="32"/>
          <w:szCs w:val="32"/>
        </w:rPr>
      </w:pPr>
      <w:r>
        <w:rPr>
          <w:sz w:val="32"/>
          <w:szCs w:val="32"/>
        </w:rPr>
        <w:t>Good quality stoves should be used to burn fuels like kerosene and cooking gas (LPG) so as to obtain maximum heat.</w:t>
      </w:r>
    </w:p>
    <w:p w:rsidR="00D031A9" w:rsidRDefault="00FB603E" w:rsidP="00D031A9">
      <w:pPr>
        <w:pStyle w:val="ListParagraph"/>
        <w:numPr>
          <w:ilvl w:val="0"/>
          <w:numId w:val="1"/>
        </w:numPr>
        <w:rPr>
          <w:sz w:val="32"/>
          <w:szCs w:val="32"/>
        </w:rPr>
      </w:pPr>
      <w:r>
        <w:rPr>
          <w:sz w:val="32"/>
          <w:szCs w:val="32"/>
        </w:rPr>
        <w:t>Solar cookers should be used to cook wherever possible.</w:t>
      </w:r>
    </w:p>
    <w:p w:rsidR="00FB603E" w:rsidRDefault="00FB603E" w:rsidP="00D031A9">
      <w:pPr>
        <w:pStyle w:val="ListParagraph"/>
        <w:numPr>
          <w:ilvl w:val="0"/>
          <w:numId w:val="1"/>
        </w:numPr>
        <w:rPr>
          <w:sz w:val="32"/>
          <w:szCs w:val="32"/>
        </w:rPr>
      </w:pPr>
      <w:r>
        <w:rPr>
          <w:sz w:val="32"/>
          <w:szCs w:val="32"/>
        </w:rPr>
        <w:t>The use of biogas as domestic fuel should be encouraged in rural areas.</w:t>
      </w:r>
    </w:p>
    <w:p w:rsidR="00FB603E" w:rsidRDefault="00FB603E" w:rsidP="00D031A9">
      <w:pPr>
        <w:pStyle w:val="ListParagraph"/>
        <w:numPr>
          <w:ilvl w:val="0"/>
          <w:numId w:val="1"/>
        </w:numPr>
        <w:rPr>
          <w:sz w:val="32"/>
          <w:szCs w:val="32"/>
        </w:rPr>
      </w:pPr>
      <w:r>
        <w:rPr>
          <w:sz w:val="32"/>
          <w:szCs w:val="32"/>
        </w:rPr>
        <w:t>Bicycles should be used for covering short distances to save precious fuels like petrol.</w:t>
      </w:r>
    </w:p>
    <w:p w:rsidR="00FB603E" w:rsidRDefault="00FB603E" w:rsidP="00D031A9">
      <w:pPr>
        <w:pStyle w:val="ListParagraph"/>
        <w:numPr>
          <w:ilvl w:val="0"/>
          <w:numId w:val="1"/>
        </w:numPr>
        <w:rPr>
          <w:sz w:val="32"/>
          <w:szCs w:val="32"/>
        </w:rPr>
      </w:pPr>
      <w:r>
        <w:rPr>
          <w:sz w:val="32"/>
          <w:szCs w:val="32"/>
        </w:rPr>
        <w:t>Public transport system in the cities should be improved so that people do not commute in their personal vehicles.</w:t>
      </w:r>
    </w:p>
    <w:p w:rsidR="00FB603E" w:rsidRPr="00D031A9" w:rsidRDefault="00FB603E" w:rsidP="00D031A9">
      <w:pPr>
        <w:pStyle w:val="ListParagraph"/>
        <w:numPr>
          <w:ilvl w:val="0"/>
          <w:numId w:val="1"/>
        </w:numPr>
        <w:rPr>
          <w:sz w:val="32"/>
          <w:szCs w:val="32"/>
        </w:rPr>
      </w:pPr>
      <w:r>
        <w:rPr>
          <w:sz w:val="32"/>
          <w:szCs w:val="32"/>
        </w:rPr>
        <w:t>Fuel efficient engines of motor vehicles should be designed to reduce the consumption of petrol and diesel.</w:t>
      </w:r>
    </w:p>
    <w:sectPr w:rsidR="00FB603E" w:rsidRPr="00D031A9" w:rsidSect="00BC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40E"/>
    <w:multiLevelType w:val="hybridMultilevel"/>
    <w:tmpl w:val="C142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1A9"/>
    <w:rsid w:val="00BC5C4C"/>
    <w:rsid w:val="00D031A9"/>
    <w:rsid w:val="00FB603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2009-12-31T13:04:00Z</dcterms:created>
  <dcterms:modified xsi:type="dcterms:W3CDTF">2009-12-31T13:19:00Z</dcterms:modified>
</cp:coreProperties>
</file>