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6EE" w:rsidRPr="005D196F" w:rsidRDefault="00A306EE" w:rsidP="00A306EE">
      <w:pPr>
        <w:ind w:right="2919" w:firstLine="720"/>
        <w:jc w:val="center"/>
        <w:rPr>
          <w:rFonts w:cs="Arial"/>
          <w:b/>
          <w:bCs/>
          <w:sz w:val="32"/>
          <w:szCs w:val="32"/>
          <w:lang w:eastAsia="en-US"/>
        </w:rPr>
      </w:pPr>
      <w:r w:rsidRPr="005D196F">
        <w:rPr>
          <w:rFonts w:cs="Arial"/>
          <w:noProof/>
          <w:sz w:val="32"/>
          <w:szCs w:val="32"/>
          <w:lang w:val="en-US" w:eastAsia="en-US"/>
        </w:rPr>
        <w:pict>
          <v:rect id="_x0000_s1031" style="position:absolute;left:0;text-align:left;margin-left:-2.5pt;margin-top:-8.25pt;width:344pt;height:37.05pt;z-index:-251660288" filled="f" fillcolor="black" stroked="f"/>
        </w:pict>
      </w:r>
      <w:r w:rsidRPr="005D196F">
        <w:rPr>
          <w:rFonts w:cs="Arial"/>
          <w:noProof/>
          <w:sz w:val="32"/>
          <w:szCs w:val="32"/>
          <w:lang w:val="en-US" w:eastAsia="en-US"/>
        </w:rPr>
        <w:pict>
          <v:rect id="_x0000_s1033" style="position:absolute;left:0;text-align:left;margin-left:17.1pt;margin-top:-5.7pt;width:31.2pt;height:20.1pt;z-index:251658240" strokeweight="1pt">
            <v:textbox>
              <w:txbxContent>
                <w:p w:rsidR="004D4EEC" w:rsidRDefault="004D4EEC">
                  <w:r>
                    <w:t>2</w:t>
                  </w:r>
                </w:p>
              </w:txbxContent>
            </v:textbox>
          </v:rect>
        </w:pict>
      </w:r>
      <w:r w:rsidRPr="005D196F">
        <w:rPr>
          <w:rFonts w:cs="Arial"/>
          <w:b/>
          <w:bCs/>
          <w:noProof/>
          <w:sz w:val="32"/>
          <w:szCs w:val="32"/>
          <w:lang w:val="en-US" w:eastAsia="en-US"/>
        </w:rPr>
        <w:pict>
          <v:shapetype id="_x0000_t202" coordsize="21600,21600" o:spt="202" path="m,l,21600r21600,l21600,xe">
            <v:stroke joinstyle="miter"/>
            <v:path gradientshapeok="t" o:connecttype="rect"/>
          </v:shapetype>
          <v:shape id="_x0000_s1034" type="#_x0000_t202" style="position:absolute;left:0;text-align:left;margin-left:-5.7pt;margin-top:14.25pt;width:88.1pt;height:17.25pt;z-index:251659264" filled="f" stroked="f" strokeweight="1pt">
            <v:textbox>
              <w:txbxContent>
                <w:p w:rsidR="00A306EE" w:rsidRPr="00494CB5" w:rsidRDefault="00A306EE" w:rsidP="00A306EE">
                  <w:pPr>
                    <w:rPr>
                      <w:b/>
                      <w:sz w:val="16"/>
                      <w:szCs w:val="16"/>
                    </w:rPr>
                  </w:pPr>
                  <w:r w:rsidRPr="00494CB5">
                    <w:rPr>
                      <w:b/>
                      <w:sz w:val="16"/>
                      <w:szCs w:val="16"/>
                    </w:rPr>
                    <w:t>Activity number</w:t>
                  </w:r>
                </w:p>
              </w:txbxContent>
            </v:textbox>
          </v:shape>
        </w:pict>
      </w:r>
      <w:r w:rsidRPr="005D196F">
        <w:rPr>
          <w:rFonts w:cs="Arial"/>
          <w:noProof/>
          <w:sz w:val="32"/>
          <w:szCs w:val="32"/>
          <w:lang w:val="en-US" w:eastAsia="en-US"/>
        </w:rPr>
        <w:pict>
          <v:shape id="_x0000_s1032" type="#_x0000_t202" style="position:absolute;left:0;text-align:left;margin-left:340.25pt;margin-top:-1pt;width:164.15pt;height:40.4pt;z-index:251657216" filled="f" stroked="f">
            <v:textbox style="mso-next-textbox:#_x0000_s1032">
              <w:txbxContent>
                <w:p w:rsidR="00A306EE" w:rsidRPr="001D4ED2" w:rsidRDefault="00A306EE" w:rsidP="00A306EE">
                  <w:pPr>
                    <w:pStyle w:val="BodyText3"/>
                    <w:rPr>
                      <w:rFonts w:cs="Arial"/>
                      <w:b/>
                      <w:color w:val="000080"/>
                      <w:sz w:val="20"/>
                      <w:szCs w:val="20"/>
                    </w:rPr>
                  </w:pPr>
                  <w:r w:rsidRPr="001D4ED2">
                    <w:rPr>
                      <w:rFonts w:cs="Arial"/>
                      <w:b/>
                      <w:color w:val="000080"/>
                      <w:sz w:val="20"/>
                      <w:szCs w:val="20"/>
                    </w:rPr>
                    <w:t xml:space="preserve">Please complete a separate sheet for each activity </w:t>
                  </w:r>
                </w:p>
                <w:p w:rsidR="00A306EE" w:rsidRDefault="00A306EE" w:rsidP="00A306EE">
                  <w:pPr>
                    <w:pStyle w:val="BodyText"/>
                  </w:pPr>
                </w:p>
              </w:txbxContent>
            </v:textbox>
          </v:shape>
        </w:pict>
      </w:r>
      <w:r w:rsidRPr="005D196F">
        <w:rPr>
          <w:rFonts w:cs="Arial"/>
          <w:b/>
          <w:bCs/>
          <w:sz w:val="32"/>
          <w:szCs w:val="32"/>
          <w:lang w:eastAsia="en-US"/>
        </w:rPr>
        <w:t>Activity Details</w:t>
      </w:r>
    </w:p>
    <w:p w:rsidR="00A306EE" w:rsidRPr="005D196F" w:rsidRDefault="00A306EE" w:rsidP="00A306EE">
      <w:pPr>
        <w:rPr>
          <w:rFonts w:cs="Arial"/>
          <w:sz w:val="18"/>
          <w:szCs w:val="18"/>
          <w:lang w:eastAsia="en-US"/>
        </w:rPr>
      </w:pPr>
    </w:p>
    <w:p w:rsidR="00A306EE" w:rsidRPr="005D196F" w:rsidRDefault="00A306EE" w:rsidP="00A306EE">
      <w:pPr>
        <w:ind w:firstLine="720"/>
        <w:rPr>
          <w:rFonts w:cs="Arial"/>
          <w:sz w:val="18"/>
          <w:szCs w:val="18"/>
          <w:lang w:eastAsia="en-US"/>
        </w:rPr>
      </w:pP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2269"/>
        <w:gridCol w:w="3260"/>
        <w:gridCol w:w="1417"/>
        <w:gridCol w:w="3279"/>
      </w:tblGrid>
      <w:tr w:rsidR="00A306EE" w:rsidRPr="005D196F">
        <w:tblPrEx>
          <w:tblCellMar>
            <w:top w:w="0" w:type="dxa"/>
            <w:bottom w:w="0" w:type="dxa"/>
          </w:tblCellMar>
        </w:tblPrEx>
        <w:trPr>
          <w:cantSplit/>
          <w:trHeight w:val="360"/>
        </w:trPr>
        <w:tc>
          <w:tcPr>
            <w:tcW w:w="2269" w:type="dxa"/>
            <w:shd w:val="clear" w:color="auto" w:fill="auto"/>
            <w:vAlign w:val="center"/>
          </w:tcPr>
          <w:p w:rsidR="00A306EE" w:rsidRPr="005D196F" w:rsidRDefault="00A306EE" w:rsidP="00A306EE">
            <w:pPr>
              <w:jc w:val="right"/>
              <w:rPr>
                <w:rFonts w:cs="Arial"/>
                <w:b/>
                <w:sz w:val="18"/>
                <w:szCs w:val="18"/>
                <w:lang w:eastAsia="en-US"/>
              </w:rPr>
            </w:pPr>
            <w:r w:rsidRPr="005D196F">
              <w:rPr>
                <w:rFonts w:cs="Arial"/>
                <w:b/>
                <w:sz w:val="18"/>
                <w:szCs w:val="18"/>
                <w:lang w:eastAsia="en-US"/>
              </w:rPr>
              <w:t>School Name:</w:t>
            </w:r>
          </w:p>
        </w:tc>
        <w:tc>
          <w:tcPr>
            <w:tcW w:w="3260" w:type="dxa"/>
            <w:shd w:val="clear" w:color="auto" w:fill="auto"/>
            <w:vAlign w:val="center"/>
          </w:tcPr>
          <w:p w:rsidR="00A306EE" w:rsidRPr="005D196F" w:rsidRDefault="004D4EEC" w:rsidP="00A306EE">
            <w:pPr>
              <w:jc w:val="right"/>
              <w:rPr>
                <w:rFonts w:cs="Arial"/>
                <w:sz w:val="18"/>
                <w:szCs w:val="18"/>
                <w:lang w:eastAsia="en-US"/>
              </w:rPr>
            </w:pPr>
            <w:r>
              <w:rPr>
                <w:rFonts w:cs="Arial"/>
                <w:sz w:val="18"/>
                <w:szCs w:val="18"/>
                <w:lang w:eastAsia="en-US"/>
              </w:rPr>
              <w:t>The Robert Napier School</w:t>
            </w:r>
          </w:p>
        </w:tc>
        <w:tc>
          <w:tcPr>
            <w:tcW w:w="1417" w:type="dxa"/>
            <w:shd w:val="clear" w:color="auto" w:fill="auto"/>
            <w:vAlign w:val="center"/>
          </w:tcPr>
          <w:p w:rsidR="00A306EE" w:rsidRPr="005D196F" w:rsidRDefault="00A306EE" w:rsidP="00A306EE">
            <w:pPr>
              <w:rPr>
                <w:rFonts w:cs="Arial"/>
                <w:b/>
                <w:sz w:val="18"/>
                <w:szCs w:val="18"/>
                <w:lang w:eastAsia="en-US"/>
              </w:rPr>
            </w:pPr>
            <w:r>
              <w:rPr>
                <w:rFonts w:cs="Arial"/>
                <w:b/>
                <w:sz w:val="18"/>
                <w:szCs w:val="18"/>
                <w:lang w:eastAsia="en-US"/>
              </w:rPr>
              <w:t>L</w:t>
            </w:r>
            <w:r w:rsidRPr="005D196F">
              <w:rPr>
                <w:rFonts w:cs="Arial"/>
                <w:b/>
                <w:sz w:val="18"/>
                <w:szCs w:val="18"/>
                <w:lang w:eastAsia="en-US"/>
              </w:rPr>
              <w:t>A/Board:</w:t>
            </w:r>
          </w:p>
        </w:tc>
        <w:tc>
          <w:tcPr>
            <w:tcW w:w="3279" w:type="dxa"/>
            <w:shd w:val="clear" w:color="auto" w:fill="auto"/>
            <w:vAlign w:val="center"/>
          </w:tcPr>
          <w:p w:rsidR="00A306EE" w:rsidRPr="005D196F" w:rsidRDefault="004D4EEC" w:rsidP="00A306EE">
            <w:pPr>
              <w:rPr>
                <w:rFonts w:cs="Arial"/>
                <w:sz w:val="18"/>
                <w:szCs w:val="18"/>
                <w:lang w:eastAsia="en-US"/>
              </w:rPr>
            </w:pPr>
            <w:r>
              <w:rPr>
                <w:rFonts w:cs="Arial"/>
                <w:sz w:val="18"/>
                <w:szCs w:val="18"/>
                <w:lang w:eastAsia="en-US"/>
              </w:rPr>
              <w:t>Medway</w:t>
            </w:r>
          </w:p>
        </w:tc>
      </w:tr>
    </w:tbl>
    <w:p w:rsidR="00A306EE" w:rsidRPr="005D196F" w:rsidRDefault="00A306EE" w:rsidP="00A306EE">
      <w:pPr>
        <w:rPr>
          <w:rFonts w:cs="Arial"/>
          <w:sz w:val="18"/>
          <w:szCs w:val="18"/>
          <w:lang w:eastAsia="en-US"/>
        </w:rPr>
      </w:pPr>
    </w:p>
    <w:tbl>
      <w:tblPr>
        <w:tblStyle w:val="TableGrid"/>
        <w:tblW w:w="0" w:type="auto"/>
        <w:tblBorders>
          <w:insideH w:val="single" w:sz="6" w:space="0" w:color="auto"/>
          <w:insideV w:val="single" w:sz="6" w:space="0" w:color="auto"/>
        </w:tblBorders>
        <w:tblLook w:val="01E0"/>
      </w:tblPr>
      <w:tblGrid>
        <w:gridCol w:w="2235"/>
        <w:gridCol w:w="1169"/>
        <w:gridCol w:w="390"/>
        <w:gridCol w:w="779"/>
        <w:gridCol w:w="780"/>
        <w:gridCol w:w="389"/>
        <w:gridCol w:w="4431"/>
      </w:tblGrid>
      <w:tr w:rsidR="004D4EEC" w:rsidRPr="005D196F" w:rsidTr="004D4EEC">
        <w:trPr>
          <w:trHeight w:val="513"/>
        </w:trPr>
        <w:tc>
          <w:tcPr>
            <w:tcW w:w="2235" w:type="dxa"/>
            <w:tcBorders>
              <w:top w:val="single" w:sz="4" w:space="0" w:color="C0C0C0"/>
              <w:left w:val="single" w:sz="4" w:space="0" w:color="C0C0C0"/>
              <w:bottom w:val="single" w:sz="6" w:space="0" w:color="C0C0C0"/>
              <w:right w:val="single" w:sz="4" w:space="0" w:color="C0C0C0"/>
            </w:tcBorders>
            <w:shd w:val="clear" w:color="auto" w:fill="auto"/>
            <w:vAlign w:val="center"/>
          </w:tcPr>
          <w:p w:rsidR="004D4EEC" w:rsidRPr="005D196F" w:rsidRDefault="004D4EEC" w:rsidP="00A306EE">
            <w:pPr>
              <w:jc w:val="right"/>
              <w:rPr>
                <w:rFonts w:cs="Arial"/>
                <w:b/>
                <w:noProof/>
                <w:sz w:val="18"/>
                <w:szCs w:val="18"/>
              </w:rPr>
            </w:pPr>
          </w:p>
          <w:p w:rsidR="004D4EEC" w:rsidRPr="005D196F" w:rsidRDefault="004D4EEC" w:rsidP="00A306EE">
            <w:pPr>
              <w:jc w:val="right"/>
              <w:rPr>
                <w:rFonts w:cs="Arial"/>
                <w:b/>
                <w:noProof/>
                <w:sz w:val="18"/>
                <w:szCs w:val="18"/>
              </w:rPr>
            </w:pPr>
            <w:r w:rsidRPr="005D196F">
              <w:rPr>
                <w:rFonts w:cs="Arial"/>
                <w:b/>
                <w:noProof/>
                <w:sz w:val="18"/>
                <w:szCs w:val="18"/>
              </w:rPr>
              <w:t>Title of activity:</w:t>
            </w:r>
          </w:p>
        </w:tc>
        <w:tc>
          <w:tcPr>
            <w:tcW w:w="7938" w:type="dxa"/>
            <w:gridSpan w:val="6"/>
            <w:tcBorders>
              <w:top w:val="single" w:sz="4" w:space="0" w:color="C0C0C0"/>
              <w:left w:val="single" w:sz="4" w:space="0" w:color="C0C0C0"/>
              <w:bottom w:val="single" w:sz="6" w:space="0" w:color="C0C0C0"/>
              <w:right w:val="single" w:sz="4" w:space="0" w:color="C0C0C0"/>
            </w:tcBorders>
            <w:shd w:val="clear" w:color="auto" w:fill="auto"/>
            <w:vAlign w:val="center"/>
          </w:tcPr>
          <w:p w:rsidR="004D4EEC" w:rsidRPr="005D196F" w:rsidRDefault="004D4EEC" w:rsidP="00A306EE">
            <w:pPr>
              <w:rPr>
                <w:rFonts w:cs="Arial"/>
                <w:sz w:val="18"/>
                <w:szCs w:val="18"/>
                <w:lang w:eastAsia="en-US"/>
              </w:rPr>
            </w:pPr>
            <w:r>
              <w:rPr>
                <w:rFonts w:cs="Arial"/>
                <w:sz w:val="18"/>
                <w:szCs w:val="18"/>
                <w:lang w:eastAsia="en-US"/>
              </w:rPr>
              <w:t>Ypres Visit to the Battlefields</w:t>
            </w:r>
          </w:p>
        </w:tc>
      </w:tr>
      <w:tr w:rsidR="004D4EEC" w:rsidRPr="005D196F" w:rsidTr="004D4EEC">
        <w:trPr>
          <w:trHeight w:val="50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4D4EEC" w:rsidRPr="005D196F" w:rsidRDefault="004D4EEC" w:rsidP="00A306EE">
            <w:pPr>
              <w:jc w:val="right"/>
              <w:rPr>
                <w:rFonts w:cs="Arial"/>
                <w:b/>
                <w:sz w:val="18"/>
                <w:szCs w:val="18"/>
                <w:lang w:eastAsia="en-US"/>
              </w:rPr>
            </w:pPr>
            <w:r w:rsidRPr="005D196F">
              <w:rPr>
                <w:rFonts w:cs="Arial"/>
                <w:b/>
                <w:sz w:val="18"/>
                <w:szCs w:val="18"/>
                <w:lang w:eastAsia="en-US"/>
              </w:rPr>
              <w:t>Teacher responsible:</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4D4EEC" w:rsidRPr="005D196F" w:rsidRDefault="004D4EEC" w:rsidP="00A306EE">
            <w:pPr>
              <w:rPr>
                <w:rFonts w:cs="Arial"/>
                <w:sz w:val="18"/>
                <w:szCs w:val="18"/>
                <w:lang w:eastAsia="en-US"/>
              </w:rPr>
            </w:pPr>
            <w:r>
              <w:rPr>
                <w:rFonts w:cs="Arial"/>
                <w:sz w:val="18"/>
                <w:szCs w:val="18"/>
                <w:lang w:eastAsia="en-US"/>
              </w:rPr>
              <w:t>Sam Slater</w:t>
            </w:r>
          </w:p>
        </w:tc>
      </w:tr>
      <w:tr w:rsidR="004D4EEC" w:rsidRPr="005D196F" w:rsidTr="004D4EEC">
        <w:trPr>
          <w:trHeight w:val="433"/>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4D4EEC" w:rsidRPr="005D196F" w:rsidRDefault="004D4EEC" w:rsidP="00A306EE">
            <w:pPr>
              <w:jc w:val="right"/>
              <w:rPr>
                <w:rFonts w:cs="Arial"/>
                <w:b/>
                <w:sz w:val="18"/>
                <w:szCs w:val="18"/>
                <w:lang w:eastAsia="en-US"/>
              </w:rPr>
            </w:pPr>
            <w:r w:rsidRPr="005D196F">
              <w:rPr>
                <w:rFonts w:cs="Arial"/>
                <w:b/>
                <w:sz w:val="18"/>
                <w:szCs w:val="18"/>
                <w:lang w:eastAsia="en-US"/>
              </w:rPr>
              <w:t>Other staff involved:</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4D4EEC" w:rsidRPr="005D196F" w:rsidRDefault="004D4EEC" w:rsidP="00A306EE">
            <w:pPr>
              <w:rPr>
                <w:rFonts w:cs="Arial"/>
                <w:sz w:val="18"/>
                <w:szCs w:val="18"/>
                <w:lang w:eastAsia="en-US"/>
              </w:rPr>
            </w:pPr>
            <w:r>
              <w:rPr>
                <w:rFonts w:cs="Arial"/>
                <w:sz w:val="18"/>
                <w:szCs w:val="18"/>
                <w:lang w:eastAsia="en-US"/>
              </w:rPr>
              <w:t>D. Matthews, R. Hillier, S. Mitchell</w:t>
            </w:r>
          </w:p>
        </w:tc>
      </w:tr>
      <w:tr w:rsidR="004D4EEC" w:rsidRPr="005D196F" w:rsidTr="004D4EEC">
        <w:trPr>
          <w:trHeight w:val="498"/>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4D4EEC" w:rsidRPr="005D196F" w:rsidRDefault="004D4EEC" w:rsidP="00A306EE">
            <w:pPr>
              <w:jc w:val="right"/>
              <w:rPr>
                <w:rFonts w:cs="Arial"/>
                <w:b/>
                <w:sz w:val="18"/>
                <w:szCs w:val="18"/>
                <w:lang w:eastAsia="en-US"/>
              </w:rPr>
            </w:pPr>
            <w:r>
              <w:rPr>
                <w:rFonts w:cs="Arial"/>
                <w:b/>
                <w:sz w:val="18"/>
                <w:szCs w:val="18"/>
                <w:lang w:eastAsia="en-US"/>
              </w:rPr>
              <w:t>Principal</w:t>
            </w:r>
            <w:r w:rsidRPr="005D196F">
              <w:rPr>
                <w:rFonts w:cs="Arial"/>
                <w:b/>
                <w:sz w:val="18"/>
                <w:szCs w:val="18"/>
                <w:lang w:eastAsia="en-US"/>
              </w:rPr>
              <w:t xml:space="preserve"> subjects involved:</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4D4EEC" w:rsidRPr="005D196F" w:rsidRDefault="004D4EEC" w:rsidP="00A306EE">
            <w:pPr>
              <w:rPr>
                <w:rFonts w:cs="Arial"/>
                <w:sz w:val="18"/>
                <w:szCs w:val="18"/>
                <w:lang w:eastAsia="en-US"/>
              </w:rPr>
            </w:pPr>
            <w:r>
              <w:rPr>
                <w:rFonts w:cs="Arial"/>
                <w:sz w:val="18"/>
                <w:szCs w:val="18"/>
                <w:lang w:eastAsia="en-US"/>
              </w:rPr>
              <w:t>History</w:t>
            </w:r>
          </w:p>
        </w:tc>
      </w:tr>
      <w:tr w:rsidR="004D4EEC" w:rsidRPr="005D196F" w:rsidTr="004D4EEC">
        <w:trPr>
          <w:trHeight w:val="55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4D4EEC" w:rsidRPr="005D196F" w:rsidRDefault="004D4EEC" w:rsidP="00A306EE">
            <w:pPr>
              <w:jc w:val="right"/>
              <w:rPr>
                <w:rFonts w:cs="Arial"/>
                <w:b/>
                <w:sz w:val="18"/>
                <w:szCs w:val="18"/>
                <w:lang w:eastAsia="en-US"/>
              </w:rPr>
            </w:pPr>
            <w:r w:rsidRPr="005D196F">
              <w:rPr>
                <w:rFonts w:cs="Arial"/>
                <w:b/>
                <w:sz w:val="18"/>
                <w:szCs w:val="18"/>
                <w:lang w:eastAsia="en-US"/>
              </w:rPr>
              <w:t>Other subjects involved:</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4D4EEC" w:rsidRPr="005D196F" w:rsidRDefault="004D4EEC" w:rsidP="00A306EE">
            <w:pPr>
              <w:rPr>
                <w:rFonts w:cs="Arial"/>
                <w:sz w:val="18"/>
                <w:szCs w:val="18"/>
                <w:lang w:eastAsia="en-US"/>
              </w:rPr>
            </w:pPr>
          </w:p>
        </w:tc>
      </w:tr>
      <w:tr w:rsidR="004D4EEC" w:rsidRPr="005D196F" w:rsidTr="004D4EEC">
        <w:trPr>
          <w:trHeight w:val="4087"/>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4D4EEC" w:rsidRPr="005D196F" w:rsidRDefault="004D4EEC" w:rsidP="00A306EE">
            <w:pPr>
              <w:jc w:val="right"/>
              <w:rPr>
                <w:rFonts w:cs="Arial"/>
                <w:b/>
                <w:sz w:val="18"/>
                <w:szCs w:val="18"/>
                <w:lang w:eastAsia="en-US"/>
              </w:rPr>
            </w:pPr>
            <w:r w:rsidRPr="005D196F">
              <w:rPr>
                <w:rFonts w:cs="Arial"/>
                <w:b/>
                <w:sz w:val="18"/>
                <w:szCs w:val="18"/>
                <w:lang w:eastAsia="en-US"/>
              </w:rPr>
              <w:t>Brief details of the aim, content and outcomes of the activity</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4D4EEC" w:rsidRPr="005D196F" w:rsidRDefault="004D4EEC" w:rsidP="00A306EE">
            <w:pPr>
              <w:rPr>
                <w:rFonts w:cs="Arial"/>
                <w:sz w:val="18"/>
                <w:szCs w:val="18"/>
                <w:lang w:eastAsia="en-US"/>
              </w:rPr>
            </w:pPr>
            <w:r>
              <w:t>Every year we visit Ypres, Belgium for 3 days to visit the First World War Battlefields. This visit involves students from Year 8. Students not only learn about the history of the First World War and its affect in Ypres get the opportunity to sample Belgian food, visit a Belgian chocolate shop, use the Euro and sample the cultural opportunities in Ypres.</w:t>
            </w:r>
          </w:p>
          <w:p w:rsidR="004D4EEC" w:rsidRPr="005D196F" w:rsidRDefault="004D4EEC" w:rsidP="00A306EE">
            <w:pPr>
              <w:rPr>
                <w:rFonts w:cs="Arial"/>
                <w:sz w:val="18"/>
                <w:szCs w:val="18"/>
                <w:lang w:eastAsia="en-US"/>
              </w:rPr>
            </w:pPr>
          </w:p>
          <w:p w:rsidR="004D4EEC" w:rsidRPr="005D196F" w:rsidRDefault="004D4EEC" w:rsidP="00A306EE">
            <w:pPr>
              <w:rPr>
                <w:rFonts w:cs="Arial"/>
                <w:sz w:val="18"/>
                <w:szCs w:val="18"/>
                <w:lang w:eastAsia="en-US"/>
              </w:rPr>
            </w:pPr>
          </w:p>
          <w:p w:rsidR="004D4EEC" w:rsidRPr="005D196F" w:rsidRDefault="004D4EEC" w:rsidP="00A306EE">
            <w:pPr>
              <w:rPr>
                <w:rFonts w:cs="Arial"/>
                <w:sz w:val="18"/>
                <w:szCs w:val="18"/>
                <w:lang w:eastAsia="en-US"/>
              </w:rPr>
            </w:pPr>
          </w:p>
          <w:p w:rsidR="004D4EEC" w:rsidRPr="005D196F" w:rsidRDefault="004D4EEC" w:rsidP="00A306EE">
            <w:pPr>
              <w:rPr>
                <w:rFonts w:cs="Arial"/>
                <w:sz w:val="18"/>
                <w:szCs w:val="18"/>
                <w:lang w:eastAsia="en-US"/>
              </w:rPr>
            </w:pPr>
          </w:p>
          <w:p w:rsidR="004D4EEC" w:rsidRPr="005D196F" w:rsidRDefault="004D4EEC" w:rsidP="00A306EE">
            <w:pPr>
              <w:rPr>
                <w:rFonts w:cs="Arial"/>
                <w:sz w:val="18"/>
                <w:szCs w:val="18"/>
                <w:lang w:eastAsia="en-US"/>
              </w:rPr>
            </w:pPr>
          </w:p>
          <w:p w:rsidR="004D4EEC" w:rsidRPr="005D196F" w:rsidRDefault="004D4EEC" w:rsidP="00A306EE">
            <w:pPr>
              <w:rPr>
                <w:rFonts w:cs="Arial"/>
                <w:sz w:val="18"/>
                <w:szCs w:val="18"/>
                <w:lang w:eastAsia="en-US"/>
              </w:rPr>
            </w:pPr>
          </w:p>
          <w:p w:rsidR="004D4EEC" w:rsidRPr="005D196F" w:rsidRDefault="004D4EEC" w:rsidP="00A306EE">
            <w:pPr>
              <w:rPr>
                <w:rFonts w:cs="Arial"/>
                <w:sz w:val="18"/>
                <w:szCs w:val="18"/>
                <w:lang w:eastAsia="en-US"/>
              </w:rPr>
            </w:pPr>
          </w:p>
          <w:p w:rsidR="004D4EEC" w:rsidRPr="005D196F" w:rsidRDefault="004D4EEC" w:rsidP="00A306EE">
            <w:pPr>
              <w:rPr>
                <w:rFonts w:cs="Arial"/>
                <w:sz w:val="18"/>
                <w:szCs w:val="18"/>
                <w:lang w:eastAsia="en-US"/>
              </w:rPr>
            </w:pPr>
          </w:p>
          <w:p w:rsidR="004D4EEC" w:rsidRPr="005D196F" w:rsidRDefault="004D4EEC" w:rsidP="00A306EE">
            <w:pPr>
              <w:rPr>
                <w:rFonts w:cs="Arial"/>
                <w:sz w:val="18"/>
                <w:szCs w:val="18"/>
                <w:lang w:eastAsia="en-US"/>
              </w:rPr>
            </w:pPr>
          </w:p>
          <w:p w:rsidR="004D4EEC" w:rsidRPr="005D196F" w:rsidRDefault="004D4EEC" w:rsidP="00A306EE">
            <w:pPr>
              <w:rPr>
                <w:rFonts w:cs="Arial"/>
                <w:sz w:val="18"/>
                <w:szCs w:val="18"/>
                <w:lang w:eastAsia="en-US"/>
              </w:rPr>
            </w:pPr>
          </w:p>
          <w:p w:rsidR="004D4EEC" w:rsidRPr="005D196F" w:rsidRDefault="004D4EEC" w:rsidP="00A306EE">
            <w:pPr>
              <w:rPr>
                <w:rFonts w:cs="Arial"/>
                <w:sz w:val="18"/>
                <w:szCs w:val="18"/>
                <w:lang w:eastAsia="en-US"/>
              </w:rPr>
            </w:pPr>
          </w:p>
          <w:p w:rsidR="004D4EEC" w:rsidRPr="005D196F" w:rsidRDefault="004D4EEC" w:rsidP="00A306EE">
            <w:pPr>
              <w:rPr>
                <w:rFonts w:cs="Arial"/>
                <w:sz w:val="18"/>
                <w:szCs w:val="18"/>
                <w:lang w:eastAsia="en-US"/>
              </w:rPr>
            </w:pPr>
          </w:p>
          <w:p w:rsidR="004D4EEC" w:rsidRPr="005D196F" w:rsidRDefault="004D4EEC" w:rsidP="00A306EE">
            <w:pPr>
              <w:rPr>
                <w:rFonts w:cs="Arial"/>
                <w:sz w:val="18"/>
                <w:szCs w:val="18"/>
                <w:lang w:eastAsia="en-US"/>
              </w:rPr>
            </w:pPr>
          </w:p>
          <w:p w:rsidR="004D4EEC" w:rsidRPr="005D196F" w:rsidRDefault="004D4EEC" w:rsidP="00A306EE">
            <w:pPr>
              <w:rPr>
                <w:rFonts w:cs="Arial"/>
                <w:sz w:val="18"/>
                <w:szCs w:val="18"/>
                <w:lang w:eastAsia="en-US"/>
              </w:rPr>
            </w:pPr>
          </w:p>
          <w:p w:rsidR="004D4EEC" w:rsidRPr="005D196F" w:rsidRDefault="004D4EEC" w:rsidP="00A306EE">
            <w:pPr>
              <w:rPr>
                <w:rFonts w:cs="Arial"/>
                <w:sz w:val="18"/>
                <w:szCs w:val="18"/>
                <w:lang w:eastAsia="en-US"/>
              </w:rPr>
            </w:pPr>
          </w:p>
          <w:p w:rsidR="004D4EEC" w:rsidRPr="005D196F" w:rsidRDefault="004D4EEC" w:rsidP="00A306EE">
            <w:pPr>
              <w:rPr>
                <w:rFonts w:cs="Arial"/>
                <w:sz w:val="18"/>
                <w:szCs w:val="18"/>
                <w:lang w:eastAsia="en-US"/>
              </w:rPr>
            </w:pPr>
          </w:p>
          <w:p w:rsidR="004D4EEC" w:rsidRPr="005D196F" w:rsidRDefault="004D4EEC" w:rsidP="00A306EE">
            <w:pPr>
              <w:rPr>
                <w:rFonts w:cs="Arial"/>
                <w:sz w:val="18"/>
                <w:szCs w:val="18"/>
                <w:lang w:eastAsia="en-US"/>
              </w:rPr>
            </w:pPr>
          </w:p>
        </w:tc>
      </w:tr>
      <w:tr w:rsidR="004D4EEC" w:rsidRPr="005D196F" w:rsidTr="004D4EEC">
        <w:trPr>
          <w:trHeight w:val="55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4D4EEC" w:rsidRPr="005D196F" w:rsidRDefault="004D4EEC" w:rsidP="00A306EE">
            <w:pPr>
              <w:jc w:val="right"/>
              <w:rPr>
                <w:rFonts w:cs="Arial"/>
                <w:b/>
                <w:sz w:val="18"/>
                <w:szCs w:val="18"/>
                <w:lang w:eastAsia="en-US"/>
              </w:rPr>
            </w:pPr>
            <w:r w:rsidRPr="005D196F">
              <w:rPr>
                <w:rFonts w:cs="Arial"/>
                <w:b/>
                <w:noProof/>
                <w:sz w:val="18"/>
                <w:szCs w:val="18"/>
                <w:lang w:val="en-US" w:eastAsia="en-US"/>
              </w:rPr>
              <w:t>Partner school name/s:</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4D4EEC" w:rsidRPr="005D196F" w:rsidRDefault="004D4EEC" w:rsidP="00A306EE">
            <w:pPr>
              <w:rPr>
                <w:rFonts w:cs="Arial"/>
                <w:sz w:val="18"/>
                <w:szCs w:val="18"/>
                <w:lang w:eastAsia="en-US"/>
              </w:rPr>
            </w:pPr>
            <w:r>
              <w:rPr>
                <w:rFonts w:cs="Arial"/>
                <w:sz w:val="18"/>
                <w:szCs w:val="18"/>
                <w:lang w:eastAsia="en-US"/>
              </w:rPr>
              <w:t>N/A</w:t>
            </w:r>
          </w:p>
        </w:tc>
      </w:tr>
      <w:tr w:rsidR="004D4EEC" w:rsidRPr="005D196F" w:rsidTr="004D4EEC">
        <w:trPr>
          <w:trHeight w:val="55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4D4EEC" w:rsidRPr="005D196F" w:rsidRDefault="004D4EEC" w:rsidP="00A306EE">
            <w:pPr>
              <w:jc w:val="right"/>
              <w:rPr>
                <w:rFonts w:cs="Arial"/>
                <w:b/>
                <w:bCs/>
                <w:sz w:val="18"/>
                <w:szCs w:val="18"/>
                <w:lang w:eastAsia="en-US"/>
              </w:rPr>
            </w:pPr>
            <w:r w:rsidRPr="005D196F">
              <w:rPr>
                <w:rFonts w:cs="Arial"/>
                <w:b/>
                <w:noProof/>
                <w:sz w:val="18"/>
                <w:szCs w:val="18"/>
                <w:lang w:val="en-US" w:eastAsia="en-US"/>
              </w:rPr>
              <w:t>Partner school country/s:</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4D4EEC" w:rsidRPr="005D196F" w:rsidRDefault="004D4EEC" w:rsidP="00A306EE">
            <w:pPr>
              <w:rPr>
                <w:rFonts w:cs="Arial"/>
                <w:sz w:val="18"/>
                <w:szCs w:val="18"/>
                <w:lang w:eastAsia="en-US"/>
              </w:rPr>
            </w:pPr>
          </w:p>
        </w:tc>
      </w:tr>
      <w:tr w:rsidR="004D4EEC" w:rsidRPr="005D196F" w:rsidTr="004D4EEC">
        <w:trPr>
          <w:trHeight w:val="55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4D4EEC" w:rsidRPr="005D196F" w:rsidRDefault="004D4EEC" w:rsidP="00A306EE">
            <w:pPr>
              <w:jc w:val="right"/>
              <w:rPr>
                <w:rFonts w:cs="Arial"/>
                <w:b/>
                <w:noProof/>
                <w:sz w:val="18"/>
                <w:szCs w:val="18"/>
                <w:lang w:val="en-US" w:eastAsia="en-US"/>
              </w:rPr>
            </w:pPr>
            <w:r w:rsidRPr="005D196F">
              <w:rPr>
                <w:rFonts w:cs="Arial"/>
                <w:b/>
                <w:sz w:val="18"/>
                <w:szCs w:val="18"/>
                <w:lang w:eastAsia="en-US"/>
              </w:rPr>
              <w:t>Dates of activity:</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4D4EEC" w:rsidRPr="005D196F" w:rsidRDefault="004D4EEC" w:rsidP="00A306EE">
            <w:pPr>
              <w:rPr>
                <w:rFonts w:cs="Arial"/>
                <w:sz w:val="18"/>
                <w:szCs w:val="18"/>
                <w:lang w:eastAsia="en-US"/>
              </w:rPr>
            </w:pPr>
            <w:r>
              <w:rPr>
                <w:rFonts w:cs="Arial"/>
                <w:sz w:val="18"/>
                <w:szCs w:val="18"/>
                <w:lang w:eastAsia="en-US"/>
              </w:rPr>
              <w:t>March 2010</w:t>
            </w:r>
          </w:p>
        </w:tc>
      </w:tr>
      <w:tr w:rsidR="004D4EEC" w:rsidRPr="005D196F" w:rsidTr="004D4EEC">
        <w:trPr>
          <w:trHeight w:val="55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4D4EEC" w:rsidRPr="005D196F" w:rsidRDefault="004D4EEC" w:rsidP="00A306EE">
            <w:pPr>
              <w:jc w:val="right"/>
              <w:rPr>
                <w:rFonts w:cs="Arial"/>
                <w:b/>
                <w:sz w:val="18"/>
                <w:szCs w:val="18"/>
                <w:lang w:eastAsia="en-US"/>
              </w:rPr>
            </w:pPr>
            <w:r w:rsidRPr="005D196F">
              <w:rPr>
                <w:rFonts w:cs="Arial"/>
                <w:b/>
                <w:sz w:val="18"/>
                <w:szCs w:val="18"/>
                <w:lang w:eastAsia="en-US"/>
              </w:rPr>
              <w:t>Number of pupils in the school involved in this activity:</w:t>
            </w:r>
          </w:p>
        </w:tc>
        <w:tc>
          <w:tcPr>
            <w:tcW w:w="1559" w:type="dxa"/>
            <w:gridSpan w:val="2"/>
            <w:tcBorders>
              <w:top w:val="single" w:sz="6" w:space="0" w:color="C0C0C0"/>
              <w:left w:val="single" w:sz="4" w:space="0" w:color="C0C0C0"/>
              <w:bottom w:val="single" w:sz="6" w:space="0" w:color="C0C0C0"/>
              <w:right w:val="single" w:sz="4" w:space="0" w:color="C0C0C0"/>
            </w:tcBorders>
            <w:shd w:val="clear" w:color="auto" w:fill="auto"/>
            <w:vAlign w:val="center"/>
          </w:tcPr>
          <w:p w:rsidR="004D4EEC" w:rsidRPr="005D196F" w:rsidRDefault="004D4EEC" w:rsidP="00A306EE">
            <w:pPr>
              <w:rPr>
                <w:rFonts w:cs="Arial"/>
                <w:sz w:val="18"/>
                <w:szCs w:val="18"/>
                <w:lang w:eastAsia="en-US"/>
              </w:rPr>
            </w:pPr>
            <w:r>
              <w:rPr>
                <w:rFonts w:cs="Arial"/>
                <w:sz w:val="18"/>
                <w:szCs w:val="18"/>
                <w:lang w:eastAsia="en-US"/>
              </w:rPr>
              <w:t>70</w:t>
            </w:r>
          </w:p>
        </w:tc>
        <w:tc>
          <w:tcPr>
            <w:tcW w:w="1559" w:type="dxa"/>
            <w:gridSpan w:val="2"/>
            <w:tcBorders>
              <w:top w:val="single" w:sz="6" w:space="0" w:color="C0C0C0"/>
              <w:left w:val="single" w:sz="4" w:space="0" w:color="C0C0C0"/>
              <w:bottom w:val="single" w:sz="6" w:space="0" w:color="C0C0C0"/>
              <w:right w:val="single" w:sz="4" w:space="0" w:color="C0C0C0"/>
            </w:tcBorders>
            <w:shd w:val="clear" w:color="auto" w:fill="auto"/>
            <w:vAlign w:val="center"/>
          </w:tcPr>
          <w:p w:rsidR="004D4EEC" w:rsidRPr="005D196F" w:rsidRDefault="004D4EEC" w:rsidP="00A306EE">
            <w:pPr>
              <w:rPr>
                <w:rFonts w:cs="Arial"/>
                <w:sz w:val="18"/>
                <w:szCs w:val="18"/>
                <w:lang w:eastAsia="en-US"/>
              </w:rPr>
            </w:pPr>
            <w:r w:rsidRPr="005D196F">
              <w:rPr>
                <w:rFonts w:cs="Arial"/>
                <w:b/>
                <w:sz w:val="18"/>
                <w:szCs w:val="18"/>
                <w:lang w:eastAsia="en-US"/>
              </w:rPr>
              <w:t>Total number of pupils in the school:</w:t>
            </w:r>
          </w:p>
        </w:tc>
        <w:tc>
          <w:tcPr>
            <w:tcW w:w="4820" w:type="dxa"/>
            <w:gridSpan w:val="2"/>
            <w:tcBorders>
              <w:top w:val="single" w:sz="6" w:space="0" w:color="C0C0C0"/>
              <w:left w:val="single" w:sz="4" w:space="0" w:color="C0C0C0"/>
              <w:bottom w:val="single" w:sz="6" w:space="0" w:color="C0C0C0"/>
              <w:right w:val="single" w:sz="4" w:space="0" w:color="C0C0C0"/>
            </w:tcBorders>
            <w:shd w:val="clear" w:color="auto" w:fill="auto"/>
            <w:vAlign w:val="center"/>
          </w:tcPr>
          <w:p w:rsidR="004D4EEC" w:rsidRPr="005D196F" w:rsidRDefault="004D4EEC" w:rsidP="00A306EE">
            <w:pPr>
              <w:rPr>
                <w:rFonts w:cs="Arial"/>
                <w:sz w:val="18"/>
                <w:szCs w:val="18"/>
                <w:lang w:eastAsia="en-US"/>
              </w:rPr>
            </w:pPr>
            <w:r>
              <w:rPr>
                <w:rFonts w:cs="Arial"/>
                <w:sz w:val="18"/>
                <w:szCs w:val="18"/>
                <w:lang w:eastAsia="en-US"/>
              </w:rPr>
              <w:t>1400</w:t>
            </w:r>
          </w:p>
        </w:tc>
      </w:tr>
      <w:tr w:rsidR="004D4EEC" w:rsidRPr="005D196F" w:rsidTr="004D4EEC">
        <w:trPr>
          <w:trHeight w:val="55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4D4EEC" w:rsidRPr="005D196F" w:rsidRDefault="004D4EEC" w:rsidP="00A306EE">
            <w:pPr>
              <w:jc w:val="right"/>
              <w:rPr>
                <w:rFonts w:cs="Arial"/>
                <w:b/>
                <w:sz w:val="18"/>
                <w:szCs w:val="18"/>
                <w:lang w:eastAsia="en-US"/>
              </w:rPr>
            </w:pPr>
            <w:r w:rsidRPr="005D196F">
              <w:rPr>
                <w:rFonts w:cs="Arial"/>
                <w:b/>
                <w:sz w:val="18"/>
                <w:szCs w:val="18"/>
                <w:lang w:eastAsia="en-US"/>
              </w:rPr>
              <w:t>Age of pupils’ involved:</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4D4EEC" w:rsidRPr="005D196F" w:rsidRDefault="004D4EEC" w:rsidP="00A306EE">
            <w:pPr>
              <w:rPr>
                <w:rFonts w:cs="Arial"/>
                <w:sz w:val="18"/>
                <w:szCs w:val="18"/>
                <w:lang w:eastAsia="en-US"/>
              </w:rPr>
            </w:pPr>
            <w:r>
              <w:rPr>
                <w:rFonts w:cs="Arial"/>
                <w:sz w:val="18"/>
                <w:szCs w:val="18"/>
                <w:lang w:eastAsia="en-US"/>
              </w:rPr>
              <w:t>12-13</w:t>
            </w:r>
          </w:p>
        </w:tc>
      </w:tr>
      <w:tr w:rsidR="004D4EEC" w:rsidRPr="005D196F" w:rsidTr="004D4EEC">
        <w:trPr>
          <w:trHeight w:val="1285"/>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4D4EEC" w:rsidRPr="005D196F" w:rsidRDefault="004D4EEC" w:rsidP="00A306EE">
            <w:pPr>
              <w:jc w:val="right"/>
              <w:rPr>
                <w:rFonts w:cs="Arial"/>
                <w:b/>
                <w:sz w:val="18"/>
                <w:szCs w:val="18"/>
                <w:lang w:eastAsia="en-US"/>
              </w:rPr>
            </w:pPr>
            <w:r w:rsidRPr="005D196F">
              <w:rPr>
                <w:rFonts w:cs="Arial"/>
                <w:b/>
                <w:sz w:val="18"/>
                <w:szCs w:val="18"/>
                <w:lang w:eastAsia="en-US"/>
              </w:rPr>
              <w:t>Copies of evidence included:</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4D4EEC" w:rsidRPr="005D196F" w:rsidRDefault="004D4EEC" w:rsidP="00A306EE">
            <w:pPr>
              <w:rPr>
                <w:rFonts w:cs="Arial"/>
                <w:sz w:val="18"/>
                <w:szCs w:val="18"/>
                <w:lang w:eastAsia="en-US"/>
              </w:rPr>
            </w:pPr>
          </w:p>
          <w:p w:rsidR="004D4EEC" w:rsidRPr="005D196F" w:rsidRDefault="004D4EEC" w:rsidP="00A306EE">
            <w:pPr>
              <w:rPr>
                <w:rFonts w:cs="Arial"/>
                <w:sz w:val="18"/>
                <w:szCs w:val="18"/>
                <w:lang w:eastAsia="en-US"/>
              </w:rPr>
            </w:pPr>
          </w:p>
          <w:p w:rsidR="004D4EEC" w:rsidRDefault="004D4EEC" w:rsidP="00A306EE">
            <w:pPr>
              <w:rPr>
                <w:rFonts w:cs="Arial"/>
                <w:sz w:val="18"/>
                <w:szCs w:val="18"/>
                <w:lang w:eastAsia="en-US"/>
              </w:rPr>
            </w:pPr>
            <w:r>
              <w:rPr>
                <w:rFonts w:cs="Arial"/>
                <w:sz w:val="18"/>
                <w:szCs w:val="18"/>
                <w:lang w:eastAsia="en-US"/>
              </w:rPr>
              <w:t>Photos</w:t>
            </w:r>
          </w:p>
          <w:p w:rsidR="004D4EEC" w:rsidRPr="005D196F" w:rsidRDefault="004D4EEC" w:rsidP="00A306EE">
            <w:pPr>
              <w:rPr>
                <w:rFonts w:cs="Arial"/>
                <w:sz w:val="18"/>
                <w:szCs w:val="18"/>
                <w:lang w:eastAsia="en-US"/>
              </w:rPr>
            </w:pPr>
            <w:r>
              <w:rPr>
                <w:rFonts w:cs="Arial"/>
                <w:sz w:val="18"/>
                <w:szCs w:val="18"/>
                <w:lang w:eastAsia="en-US"/>
              </w:rPr>
              <w:t>Evaluation  from teacher, pupils, parents, The voice article, letters to parents</w:t>
            </w:r>
          </w:p>
          <w:p w:rsidR="004D4EEC" w:rsidRPr="005D196F" w:rsidRDefault="004D4EEC" w:rsidP="00A306EE">
            <w:pPr>
              <w:rPr>
                <w:rFonts w:cs="Arial"/>
                <w:sz w:val="18"/>
                <w:szCs w:val="18"/>
                <w:lang w:eastAsia="en-US"/>
              </w:rPr>
            </w:pPr>
          </w:p>
          <w:p w:rsidR="004D4EEC" w:rsidRPr="005D196F" w:rsidRDefault="004D4EEC" w:rsidP="00A306EE">
            <w:pPr>
              <w:rPr>
                <w:rFonts w:cs="Arial"/>
                <w:sz w:val="18"/>
                <w:szCs w:val="18"/>
                <w:lang w:eastAsia="en-US"/>
              </w:rPr>
            </w:pPr>
          </w:p>
          <w:p w:rsidR="004D4EEC" w:rsidRPr="005D196F" w:rsidRDefault="004D4EEC" w:rsidP="00A306EE">
            <w:pPr>
              <w:rPr>
                <w:rFonts w:cs="Arial"/>
                <w:sz w:val="18"/>
                <w:szCs w:val="18"/>
                <w:lang w:eastAsia="en-US"/>
              </w:rPr>
            </w:pPr>
          </w:p>
        </w:tc>
      </w:tr>
      <w:tr w:rsidR="004D4EEC" w:rsidRPr="005D196F" w:rsidTr="004D4EEC">
        <w:trPr>
          <w:trHeight w:val="523"/>
        </w:trPr>
        <w:tc>
          <w:tcPr>
            <w:tcW w:w="2235" w:type="dxa"/>
            <w:vMerge w:val="restart"/>
            <w:tcBorders>
              <w:top w:val="single" w:sz="6" w:space="0" w:color="C0C0C0"/>
              <w:left w:val="single" w:sz="4" w:space="0" w:color="C0C0C0"/>
              <w:bottom w:val="single" w:sz="6" w:space="0" w:color="C0C0C0"/>
              <w:right w:val="single" w:sz="4" w:space="0" w:color="C0C0C0"/>
            </w:tcBorders>
            <w:shd w:val="clear" w:color="auto" w:fill="auto"/>
            <w:vAlign w:val="center"/>
          </w:tcPr>
          <w:p w:rsidR="004D4EEC" w:rsidRPr="005D196F" w:rsidRDefault="004D4EEC" w:rsidP="00A306EE">
            <w:pPr>
              <w:jc w:val="right"/>
              <w:rPr>
                <w:rFonts w:cs="Arial"/>
                <w:b/>
                <w:sz w:val="18"/>
                <w:szCs w:val="18"/>
                <w:lang w:eastAsia="en-US"/>
              </w:rPr>
            </w:pPr>
            <w:r w:rsidRPr="005D196F">
              <w:rPr>
                <w:rFonts w:cs="Arial"/>
                <w:b/>
                <w:sz w:val="18"/>
                <w:szCs w:val="18"/>
                <w:lang w:eastAsia="en-US"/>
              </w:rPr>
              <w:t>Number and type of evaluation forms included:</w:t>
            </w:r>
          </w:p>
        </w:tc>
        <w:tc>
          <w:tcPr>
            <w:tcW w:w="1169" w:type="dxa"/>
            <w:tcBorders>
              <w:top w:val="single" w:sz="6" w:space="0" w:color="C0C0C0"/>
              <w:left w:val="single" w:sz="4" w:space="0" w:color="C0C0C0"/>
              <w:bottom w:val="single" w:sz="6" w:space="0" w:color="C0C0C0"/>
              <w:right w:val="single" w:sz="6" w:space="0" w:color="C0C0C0"/>
            </w:tcBorders>
            <w:shd w:val="clear" w:color="auto" w:fill="auto"/>
            <w:vAlign w:val="center"/>
          </w:tcPr>
          <w:p w:rsidR="004D4EEC" w:rsidRPr="001D4ED2" w:rsidRDefault="004D4EEC" w:rsidP="00A306EE">
            <w:pPr>
              <w:jc w:val="center"/>
              <w:rPr>
                <w:rFonts w:cs="Arial"/>
                <w:b/>
                <w:sz w:val="18"/>
                <w:szCs w:val="18"/>
                <w:lang w:eastAsia="en-US"/>
              </w:rPr>
            </w:pPr>
            <w:r w:rsidRPr="001D4ED2">
              <w:rPr>
                <w:rFonts w:cs="Arial"/>
                <w:b/>
                <w:sz w:val="18"/>
                <w:szCs w:val="18"/>
                <w:lang w:eastAsia="en-US"/>
              </w:rPr>
              <w:t>Pupil</w:t>
            </w:r>
          </w:p>
        </w:tc>
        <w:tc>
          <w:tcPr>
            <w:tcW w:w="1169" w:type="dxa"/>
            <w:gridSpan w:val="2"/>
            <w:tcBorders>
              <w:top w:val="single" w:sz="6" w:space="0" w:color="C0C0C0"/>
              <w:left w:val="single" w:sz="6" w:space="0" w:color="C0C0C0"/>
              <w:bottom w:val="single" w:sz="6" w:space="0" w:color="C0C0C0"/>
              <w:right w:val="single" w:sz="6" w:space="0" w:color="C0C0C0"/>
            </w:tcBorders>
            <w:shd w:val="clear" w:color="auto" w:fill="auto"/>
            <w:vAlign w:val="center"/>
          </w:tcPr>
          <w:p w:rsidR="004D4EEC" w:rsidRPr="001D4ED2" w:rsidRDefault="004D4EEC" w:rsidP="00A306EE">
            <w:pPr>
              <w:jc w:val="center"/>
              <w:rPr>
                <w:rFonts w:cs="Arial"/>
                <w:b/>
                <w:sz w:val="18"/>
                <w:szCs w:val="18"/>
                <w:lang w:eastAsia="en-US"/>
              </w:rPr>
            </w:pPr>
            <w:r w:rsidRPr="001D4ED2">
              <w:rPr>
                <w:rFonts w:cs="Arial"/>
                <w:b/>
                <w:sz w:val="18"/>
                <w:szCs w:val="18"/>
                <w:lang w:eastAsia="en-US"/>
              </w:rPr>
              <w:t>Teacher</w:t>
            </w:r>
          </w:p>
        </w:tc>
        <w:tc>
          <w:tcPr>
            <w:tcW w:w="1169" w:type="dxa"/>
            <w:gridSpan w:val="2"/>
            <w:tcBorders>
              <w:top w:val="single" w:sz="6" w:space="0" w:color="C0C0C0"/>
              <w:left w:val="single" w:sz="6" w:space="0" w:color="C0C0C0"/>
              <w:bottom w:val="single" w:sz="6" w:space="0" w:color="C0C0C0"/>
              <w:right w:val="single" w:sz="6" w:space="0" w:color="C0C0C0"/>
            </w:tcBorders>
            <w:shd w:val="clear" w:color="auto" w:fill="auto"/>
            <w:vAlign w:val="center"/>
          </w:tcPr>
          <w:p w:rsidR="004D4EEC" w:rsidRPr="001D4ED2" w:rsidRDefault="004D4EEC" w:rsidP="00A306EE">
            <w:pPr>
              <w:jc w:val="center"/>
              <w:rPr>
                <w:rFonts w:cs="Arial"/>
                <w:b/>
                <w:sz w:val="18"/>
                <w:szCs w:val="18"/>
                <w:lang w:eastAsia="en-US"/>
              </w:rPr>
            </w:pPr>
            <w:r w:rsidRPr="001D4ED2">
              <w:rPr>
                <w:rFonts w:cs="Arial"/>
                <w:b/>
                <w:sz w:val="18"/>
                <w:szCs w:val="18"/>
                <w:lang w:eastAsia="en-US"/>
              </w:rPr>
              <w:t>Parent</w:t>
            </w:r>
          </w:p>
        </w:tc>
        <w:tc>
          <w:tcPr>
            <w:tcW w:w="4431" w:type="dxa"/>
            <w:tcBorders>
              <w:top w:val="single" w:sz="6" w:space="0" w:color="C0C0C0"/>
              <w:left w:val="single" w:sz="6" w:space="0" w:color="C0C0C0"/>
              <w:bottom w:val="single" w:sz="6" w:space="0" w:color="C0C0C0"/>
              <w:right w:val="single" w:sz="4" w:space="0" w:color="C0C0C0"/>
            </w:tcBorders>
            <w:shd w:val="clear" w:color="auto" w:fill="auto"/>
            <w:vAlign w:val="center"/>
          </w:tcPr>
          <w:p w:rsidR="004D4EEC" w:rsidRPr="001D4ED2" w:rsidRDefault="004D4EEC" w:rsidP="00A306EE">
            <w:pPr>
              <w:jc w:val="center"/>
              <w:rPr>
                <w:rFonts w:cs="Arial"/>
                <w:b/>
                <w:sz w:val="18"/>
                <w:szCs w:val="18"/>
                <w:lang w:eastAsia="en-US"/>
              </w:rPr>
            </w:pPr>
            <w:r w:rsidRPr="001D4ED2">
              <w:rPr>
                <w:rFonts w:cs="Arial"/>
                <w:b/>
                <w:sz w:val="18"/>
                <w:szCs w:val="18"/>
                <w:lang w:eastAsia="en-US"/>
              </w:rPr>
              <w:t>Visitor</w:t>
            </w:r>
          </w:p>
        </w:tc>
      </w:tr>
      <w:tr w:rsidR="004D4EEC" w:rsidRPr="005D196F" w:rsidTr="004D4EEC">
        <w:trPr>
          <w:trHeight w:val="721"/>
        </w:trPr>
        <w:tc>
          <w:tcPr>
            <w:tcW w:w="2235" w:type="dxa"/>
            <w:vMerge/>
            <w:tcBorders>
              <w:top w:val="single" w:sz="6" w:space="0" w:color="C0C0C0"/>
              <w:left w:val="single" w:sz="4" w:space="0" w:color="C0C0C0"/>
              <w:bottom w:val="single" w:sz="6" w:space="0" w:color="C0C0C0"/>
              <w:right w:val="single" w:sz="4" w:space="0" w:color="C0C0C0"/>
            </w:tcBorders>
            <w:shd w:val="clear" w:color="auto" w:fill="auto"/>
            <w:vAlign w:val="center"/>
          </w:tcPr>
          <w:p w:rsidR="004D4EEC" w:rsidRPr="005D196F" w:rsidRDefault="004D4EEC" w:rsidP="00A306EE">
            <w:pPr>
              <w:jc w:val="right"/>
              <w:rPr>
                <w:rFonts w:cs="Arial"/>
                <w:sz w:val="18"/>
                <w:szCs w:val="18"/>
                <w:lang w:eastAsia="en-US"/>
              </w:rPr>
            </w:pPr>
          </w:p>
        </w:tc>
        <w:tc>
          <w:tcPr>
            <w:tcW w:w="1169" w:type="dxa"/>
            <w:tcBorders>
              <w:top w:val="single" w:sz="6" w:space="0" w:color="C0C0C0"/>
              <w:left w:val="single" w:sz="4" w:space="0" w:color="C0C0C0"/>
              <w:bottom w:val="single" w:sz="4" w:space="0" w:color="C0C0C0"/>
              <w:right w:val="single" w:sz="6" w:space="0" w:color="C0C0C0"/>
            </w:tcBorders>
            <w:shd w:val="clear" w:color="auto" w:fill="auto"/>
            <w:vAlign w:val="center"/>
          </w:tcPr>
          <w:p w:rsidR="004D4EEC" w:rsidRPr="005D196F" w:rsidRDefault="004D4EEC" w:rsidP="00A306EE">
            <w:pPr>
              <w:jc w:val="center"/>
              <w:rPr>
                <w:rFonts w:cs="Arial"/>
                <w:sz w:val="18"/>
                <w:szCs w:val="18"/>
                <w:lang w:eastAsia="en-US"/>
              </w:rPr>
            </w:pPr>
          </w:p>
          <w:p w:rsidR="004D4EEC" w:rsidRPr="005D196F" w:rsidRDefault="004D4EEC" w:rsidP="00A306EE">
            <w:pPr>
              <w:jc w:val="both"/>
              <w:rPr>
                <w:rFonts w:cs="Arial"/>
                <w:sz w:val="18"/>
                <w:szCs w:val="18"/>
                <w:lang w:eastAsia="en-US"/>
              </w:rPr>
            </w:pPr>
            <w:r>
              <w:rPr>
                <w:rFonts w:cs="Arial"/>
                <w:sz w:val="18"/>
                <w:szCs w:val="18"/>
                <w:lang w:eastAsia="en-US"/>
              </w:rPr>
              <w:t>3</w:t>
            </w:r>
          </w:p>
        </w:tc>
        <w:tc>
          <w:tcPr>
            <w:tcW w:w="1169" w:type="dxa"/>
            <w:gridSpan w:val="2"/>
            <w:tcBorders>
              <w:top w:val="single" w:sz="6" w:space="0" w:color="C0C0C0"/>
              <w:left w:val="single" w:sz="6" w:space="0" w:color="C0C0C0"/>
              <w:bottom w:val="single" w:sz="4" w:space="0" w:color="C0C0C0"/>
              <w:right w:val="single" w:sz="6" w:space="0" w:color="C0C0C0"/>
            </w:tcBorders>
            <w:shd w:val="clear" w:color="auto" w:fill="auto"/>
            <w:vAlign w:val="center"/>
          </w:tcPr>
          <w:p w:rsidR="004D4EEC" w:rsidRPr="005D196F" w:rsidRDefault="004D4EEC" w:rsidP="00A306EE">
            <w:pPr>
              <w:jc w:val="center"/>
              <w:rPr>
                <w:rFonts w:cs="Arial"/>
                <w:sz w:val="18"/>
                <w:szCs w:val="18"/>
                <w:lang w:eastAsia="en-US"/>
              </w:rPr>
            </w:pPr>
            <w:r>
              <w:rPr>
                <w:rFonts w:cs="Arial"/>
                <w:sz w:val="18"/>
                <w:szCs w:val="18"/>
                <w:lang w:eastAsia="en-US"/>
              </w:rPr>
              <w:t>1</w:t>
            </w:r>
          </w:p>
        </w:tc>
        <w:tc>
          <w:tcPr>
            <w:tcW w:w="1169" w:type="dxa"/>
            <w:gridSpan w:val="2"/>
            <w:tcBorders>
              <w:top w:val="single" w:sz="6" w:space="0" w:color="C0C0C0"/>
              <w:left w:val="single" w:sz="6" w:space="0" w:color="C0C0C0"/>
              <w:bottom w:val="single" w:sz="4" w:space="0" w:color="C0C0C0"/>
              <w:right w:val="single" w:sz="6" w:space="0" w:color="C0C0C0"/>
            </w:tcBorders>
            <w:shd w:val="clear" w:color="auto" w:fill="auto"/>
            <w:vAlign w:val="center"/>
          </w:tcPr>
          <w:p w:rsidR="004D4EEC" w:rsidRPr="005D196F" w:rsidRDefault="004D4EEC" w:rsidP="00A306EE">
            <w:pPr>
              <w:jc w:val="center"/>
              <w:rPr>
                <w:rFonts w:cs="Arial"/>
                <w:sz w:val="18"/>
                <w:szCs w:val="18"/>
                <w:lang w:eastAsia="en-US"/>
              </w:rPr>
            </w:pPr>
            <w:r>
              <w:rPr>
                <w:rFonts w:cs="Arial"/>
                <w:sz w:val="18"/>
                <w:szCs w:val="18"/>
                <w:lang w:eastAsia="en-US"/>
              </w:rPr>
              <w:t>2</w:t>
            </w:r>
          </w:p>
        </w:tc>
        <w:tc>
          <w:tcPr>
            <w:tcW w:w="4431" w:type="dxa"/>
            <w:tcBorders>
              <w:top w:val="single" w:sz="6" w:space="0" w:color="C0C0C0"/>
              <w:left w:val="single" w:sz="6" w:space="0" w:color="C0C0C0"/>
              <w:bottom w:val="single" w:sz="4" w:space="0" w:color="C0C0C0"/>
              <w:right w:val="single" w:sz="4" w:space="0" w:color="C0C0C0"/>
            </w:tcBorders>
            <w:shd w:val="clear" w:color="auto" w:fill="auto"/>
            <w:vAlign w:val="center"/>
          </w:tcPr>
          <w:p w:rsidR="004D4EEC" w:rsidRPr="005D196F" w:rsidRDefault="004D4EEC" w:rsidP="00A306EE">
            <w:pPr>
              <w:jc w:val="center"/>
              <w:rPr>
                <w:rFonts w:cs="Arial"/>
                <w:sz w:val="18"/>
                <w:szCs w:val="18"/>
                <w:lang w:eastAsia="en-US"/>
              </w:rPr>
            </w:pPr>
          </w:p>
        </w:tc>
      </w:tr>
    </w:tbl>
    <w:p w:rsidR="00A306EE" w:rsidRDefault="00A306EE" w:rsidP="00A306EE">
      <w:pPr>
        <w:jc w:val="both"/>
        <w:rPr>
          <w:b/>
          <w:sz w:val="14"/>
          <w:szCs w:val="14"/>
        </w:rPr>
      </w:pPr>
    </w:p>
    <w:p w:rsidR="00A306EE" w:rsidRPr="001D4ED2" w:rsidRDefault="00A306EE" w:rsidP="00A306EE">
      <w:pPr>
        <w:jc w:val="both"/>
        <w:rPr>
          <w:b/>
          <w:sz w:val="14"/>
          <w:szCs w:val="14"/>
        </w:rPr>
      </w:pPr>
      <w:r w:rsidRPr="001D4ED2">
        <w:rPr>
          <w:b/>
          <w:sz w:val="14"/>
          <w:szCs w:val="14"/>
        </w:rPr>
        <w:t>Data Protection Notice</w:t>
      </w:r>
    </w:p>
    <w:p w:rsidR="00A306EE" w:rsidRPr="001D4ED2" w:rsidRDefault="00A306EE" w:rsidP="00A306EE">
      <w:pPr>
        <w:jc w:val="both"/>
        <w:rPr>
          <w:sz w:val="14"/>
          <w:szCs w:val="14"/>
        </w:rPr>
      </w:pPr>
      <w:r w:rsidRPr="001D4ED2">
        <w:rPr>
          <w:sz w:val="14"/>
          <w:szCs w:val="14"/>
        </w:rPr>
        <w:t>The International School Award scheme is administered by the Briti</w:t>
      </w:r>
      <w:r>
        <w:rPr>
          <w:sz w:val="14"/>
          <w:szCs w:val="14"/>
        </w:rPr>
        <w:t>sh Council on behalf of the DCSF</w:t>
      </w:r>
      <w:r w:rsidRPr="001D4ED2">
        <w:rPr>
          <w:sz w:val="14"/>
          <w:szCs w:val="14"/>
        </w:rPr>
        <w:t>. The British Council will use the information you have provided to assess your school for the International School Award (ISA). We will disclose this information to the ISA panel and to our network of Local Education Authority/Board contacts. You have the right to ask for a copy of the information we hold about you for which we will charge a fee. E-mail dataprotection@britishcouncil.org or send your request in writing to the Data Protection Officer, British Council, 10 Spring Gardens, London SW1A 2BN.</w:t>
      </w:r>
    </w:p>
    <w:p w:rsidR="00A306EE" w:rsidRPr="005D196F" w:rsidRDefault="00A306EE" w:rsidP="00A306EE">
      <w:pPr>
        <w:rPr>
          <w:sz w:val="18"/>
          <w:szCs w:val="18"/>
        </w:rPr>
      </w:pPr>
    </w:p>
    <w:sectPr w:rsidR="00A306EE" w:rsidRPr="005D196F" w:rsidSect="00A306EE">
      <w:footerReference w:type="default" r:id="rId7"/>
      <w:pgSz w:w="11906" w:h="16838" w:code="9"/>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6EE" w:rsidRDefault="00A306EE">
      <w:r>
        <w:separator/>
      </w:r>
    </w:p>
  </w:endnote>
  <w:endnote w:type="continuationSeparator" w:id="0">
    <w:p w:rsidR="00A306EE" w:rsidRDefault="00A306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6EE" w:rsidRPr="003A1A70" w:rsidRDefault="00A306EE" w:rsidP="00A306EE">
    <w:pPr>
      <w:pStyle w:val="Footer"/>
      <w:rPr>
        <w:sz w:val="16"/>
        <w:szCs w:val="16"/>
      </w:rPr>
    </w:pPr>
    <w:r w:rsidRPr="00E661AA">
      <w:rPr>
        <w:rStyle w:val="PageNumber"/>
        <w:sz w:val="16"/>
        <w:szCs w:val="16"/>
      </w:rPr>
      <w:t>ISA</w:t>
    </w:r>
    <w:r>
      <w:rPr>
        <w:rStyle w:val="PageNumber"/>
        <w:sz w:val="16"/>
        <w:szCs w:val="16"/>
      </w:rPr>
      <w:t xml:space="preserve"> Activity Details Sheet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6EE" w:rsidRDefault="00A306EE">
      <w:r>
        <w:separator/>
      </w:r>
    </w:p>
  </w:footnote>
  <w:footnote w:type="continuationSeparator" w:id="0">
    <w:p w:rsidR="00A306EE" w:rsidRDefault="00A306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E570E"/>
    <w:rsid w:val="004D4EEC"/>
    <w:rsid w:val="00A306EE"/>
    <w:rsid w:val="00DC2AA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6">
    <w:name w:val="heading 6"/>
    <w:basedOn w:val="Normal"/>
    <w:next w:val="Normal"/>
    <w:qFormat/>
    <w:pPr>
      <w:spacing w:before="240" w:after="60"/>
      <w:outlineLvl w:val="5"/>
    </w:pPr>
    <w:rPr>
      <w:rFonts w:ascii="Times New Roman" w:hAnsi="Times New Roman"/>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1"/>
      </w:numPr>
      <w:spacing w:before="440" w:after="40"/>
    </w:pPr>
    <w:rPr>
      <w:b/>
      <w:sz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3">
    <w:name w:val="Body Text 3"/>
    <w:basedOn w:val="Normal"/>
    <w:rsid w:val="002E570E"/>
    <w:pPr>
      <w:spacing w:after="120"/>
    </w:pPr>
    <w:rPr>
      <w:sz w:val="16"/>
      <w:szCs w:val="16"/>
    </w:rPr>
  </w:style>
  <w:style w:type="paragraph" w:styleId="Footer">
    <w:name w:val="footer"/>
    <w:basedOn w:val="Normal"/>
    <w:pPr>
      <w:tabs>
        <w:tab w:val="center" w:pos="4153"/>
        <w:tab w:val="right" w:pos="8306"/>
      </w:tabs>
    </w:pPr>
    <w:rPr>
      <w:sz w:val="12"/>
    </w:rPr>
  </w:style>
  <w:style w:type="paragraph" w:styleId="BodyText">
    <w:name w:val="Body Text"/>
    <w:basedOn w:val="Normal"/>
    <w:rsid w:val="002E570E"/>
    <w:pPr>
      <w:spacing w:after="120"/>
    </w:pPr>
  </w:style>
  <w:style w:type="character" w:styleId="PageNumber">
    <w:name w:val="page number"/>
    <w:basedOn w:val="DefaultParagraphFont"/>
    <w:rsid w:val="002E570E"/>
  </w:style>
  <w:style w:type="table" w:styleId="TableGrid">
    <w:name w:val="Table Grid"/>
    <w:basedOn w:val="TableNormal"/>
    <w:rsid w:val="002E5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E570E"/>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subject/>
  <dc:creator>The British Council</dc:creator>
  <cp:keywords/>
  <dc:description/>
  <cp:lastModifiedBy>acharles</cp:lastModifiedBy>
  <cp:revision>2</cp:revision>
  <cp:lastPrinted>2008-01-23T08:56:00Z</cp:lastPrinted>
  <dcterms:created xsi:type="dcterms:W3CDTF">2010-07-12T12:22:00Z</dcterms:created>
  <dcterms:modified xsi:type="dcterms:W3CDTF">2010-07-12T12:22:00Z</dcterms:modified>
</cp:coreProperties>
</file>