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536308" w:rsidRPr="00255C60" w:rsidRDefault="00255C60" w:rsidP="00255C60">
      <w:pPr>
        <w:jc w:val="center"/>
        <w:rPr>
          <w:b/>
          <w:color w:val="4F6228" w:themeColor="accent3" w:themeShade="80"/>
          <w:lang w:val="hr-HR"/>
        </w:rPr>
      </w:pPr>
      <w:r w:rsidRPr="00255C60">
        <w:rPr>
          <w:b/>
          <w:color w:val="4F6228" w:themeColor="accent3" w:themeShade="80"/>
          <w:lang w:val="hr-HR"/>
        </w:rPr>
        <w:t>GREETINGS IN CHINA</w:t>
      </w: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</w:pPr>
      <w:bookmarkStart w:id="0" w:name="pos"/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When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you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meet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your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professor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you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should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lower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your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head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and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bend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slightly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to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show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respect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.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The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same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posture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is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used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when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a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young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man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is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greeting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an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old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man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.</w:t>
      </w:r>
    </w:p>
    <w:p w:rsidR="00255C60" w:rsidRPr="00255C60" w:rsidRDefault="00255C60" w:rsidP="002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</w:pPr>
      <w:r w:rsidRPr="00255C60">
        <w:rPr>
          <w:rFonts w:ascii="Palatino" w:eastAsia="Times New Roman" w:hAnsi="Palatino" w:cs="Times New Roman"/>
          <w:b/>
          <w:noProof/>
          <w:color w:val="4F6228" w:themeColor="accent3" w:themeShade="80"/>
          <w:sz w:val="27"/>
          <w:szCs w:val="27"/>
          <w:lang w:val="hr-HR" w:eastAsia="hr-HR"/>
        </w:rPr>
        <w:drawing>
          <wp:inline distT="0" distB="0" distL="0" distR="0">
            <wp:extent cx="1009650" cy="828675"/>
            <wp:effectExtent l="19050" t="0" r="0" b="0"/>
            <wp:docPr id="1" name="Slika 1" descr="http://www.ling.gu.se/~biljana/image/sh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g.gu.se/~biljana/image/sha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</w:pP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Shaking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hands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is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not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used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between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people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of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radically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different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status, as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the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previous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two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cases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, but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between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socially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equal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people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,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friends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or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businessman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.</w:t>
      </w:r>
    </w:p>
    <w:bookmarkEnd w:id="0"/>
    <w:p w:rsidR="00255C60" w:rsidRPr="00255C60" w:rsidRDefault="00255C60">
      <w:pPr>
        <w:rPr>
          <w:b/>
          <w:noProof/>
          <w:color w:val="4F6228" w:themeColor="accent3" w:themeShade="80"/>
          <w:lang w:val="hr-HR" w:eastAsia="hr-HR"/>
        </w:rPr>
      </w:pPr>
      <w:r w:rsidRPr="00255C60">
        <w:rPr>
          <w:b/>
          <w:color w:val="4F6228" w:themeColor="accent3" w:themeShade="80"/>
          <w:lang w:val="hr-HR"/>
        </w:rPr>
        <w:t xml:space="preserve">AGREEMENT: </w:t>
      </w:r>
      <w:r w:rsidRPr="00255C60">
        <w:rPr>
          <w:b/>
          <w:noProof/>
          <w:color w:val="4F6228" w:themeColor="accent3" w:themeShade="80"/>
          <w:lang w:val="hr-HR" w:eastAsia="hr-HR"/>
        </w:rPr>
        <w:t xml:space="preserve">   </w:t>
      </w:r>
      <w:r w:rsidRPr="00255C60">
        <w:rPr>
          <w:b/>
          <w:noProof/>
          <w:color w:val="4F6228" w:themeColor="accent3" w:themeShade="80"/>
          <w:lang w:val="hr-HR" w:eastAsia="hr-HR"/>
        </w:rPr>
        <w:drawing>
          <wp:inline distT="0" distB="0" distL="0" distR="0">
            <wp:extent cx="1066800" cy="962025"/>
            <wp:effectExtent l="19050" t="0" r="0" b="0"/>
            <wp:docPr id="2" name="Slika 1" descr="ag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e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60" w:rsidRPr="00255C60" w:rsidRDefault="00255C60" w:rsidP="00255C60">
      <w:pPr>
        <w:pStyle w:val="StandardWeb"/>
        <w:rPr>
          <w:b/>
          <w:color w:val="4F6228" w:themeColor="accent3" w:themeShade="80"/>
          <w:sz w:val="27"/>
          <w:szCs w:val="27"/>
        </w:rPr>
      </w:pP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This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gesture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is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used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in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informal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situations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,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when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you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reach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an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agreement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with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somebody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else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.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In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China, it is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not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only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a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gesture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, but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also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a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good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wish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.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Each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of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you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hopes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the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agreement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will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be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 xml:space="preserve"> </w:t>
      </w:r>
      <w:proofErr w:type="spellStart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long</w:t>
      </w:r>
      <w:proofErr w:type="spellEnd"/>
      <w:r w:rsidRPr="00255C60">
        <w:rPr>
          <w:rFonts w:ascii="Palatino" w:hAnsi="Palatino"/>
          <w:b/>
          <w:color w:val="4F6228" w:themeColor="accent3" w:themeShade="80"/>
          <w:sz w:val="27"/>
          <w:szCs w:val="27"/>
        </w:rPr>
        <w:t>.</w:t>
      </w: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</w:pP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Typical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for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the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Chinese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culture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as a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whole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is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that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Chinese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women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express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their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feelings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in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a more introvert or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discreet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</w:t>
      </w:r>
      <w:proofErr w:type="spellStart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manner</w:t>
      </w:r>
      <w:proofErr w:type="spellEnd"/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>.</w:t>
      </w: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</w:pP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</w:pPr>
      <w:r w:rsidRPr="00255C60">
        <w:rPr>
          <w:rFonts w:ascii="Palatino" w:eastAsia="Times New Roman" w:hAnsi="Palatino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WISHES: </w:t>
      </w: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</w:pPr>
      <w:r w:rsidRPr="00255C60">
        <w:rPr>
          <w:rFonts w:ascii="Times New Roman" w:eastAsia="Times New Roman" w:hAnsi="Times New Roman" w:cs="Times New Roman"/>
          <w:b/>
          <w:noProof/>
          <w:color w:val="4F6228" w:themeColor="accent3" w:themeShade="80"/>
          <w:sz w:val="27"/>
          <w:szCs w:val="27"/>
          <w:lang w:val="hr-HR" w:eastAsia="hr-HR"/>
        </w:rPr>
        <w:drawing>
          <wp:inline distT="0" distB="0" distL="0" distR="0">
            <wp:extent cx="1009650" cy="828675"/>
            <wp:effectExtent l="19050" t="0" r="0" b="0"/>
            <wp:docPr id="3" name="Slika 2" descr="than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s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60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  <w:t xml:space="preserve">   THANK YOU</w:t>
      </w: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</w:pPr>
    </w:p>
    <w:p w:rsidR="00255C60" w:rsidRPr="00255C60" w:rsidRDefault="00255C60" w:rsidP="0025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val="hr-HR" w:eastAsia="hr-HR"/>
        </w:rPr>
      </w:pPr>
      <w:r w:rsidRPr="00255C60">
        <w:rPr>
          <w:rFonts w:ascii="Times New Roman" w:eastAsia="Times New Roman" w:hAnsi="Times New Roman" w:cs="Times New Roman"/>
          <w:b/>
          <w:noProof/>
          <w:color w:val="4F6228" w:themeColor="accent3" w:themeShade="80"/>
          <w:sz w:val="27"/>
          <w:szCs w:val="27"/>
          <w:lang w:val="hr-HR" w:eastAsia="hr-HR"/>
        </w:rPr>
        <w:t xml:space="preserve"> I WISH YOU GOOD FORTUNE!  </w:t>
      </w:r>
      <w:r w:rsidRPr="00255C60">
        <w:rPr>
          <w:rFonts w:ascii="Times New Roman" w:eastAsia="Times New Roman" w:hAnsi="Times New Roman" w:cs="Times New Roman"/>
          <w:b/>
          <w:noProof/>
          <w:color w:val="4F6228" w:themeColor="accent3" w:themeShade="80"/>
          <w:sz w:val="27"/>
          <w:szCs w:val="27"/>
          <w:lang w:val="hr-HR" w:eastAsia="hr-HR"/>
        </w:rPr>
        <w:drawing>
          <wp:inline distT="0" distB="0" distL="0" distR="0">
            <wp:extent cx="1009650" cy="828675"/>
            <wp:effectExtent l="19050" t="0" r="0" b="0"/>
            <wp:docPr id="4" name="Slika 3" descr="fortu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una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C60" w:rsidRPr="00255C60" w:rsidSect="00255C60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55C60"/>
    <w:rsid w:val="00255C60"/>
    <w:rsid w:val="00536308"/>
    <w:rsid w:val="006C36BF"/>
    <w:rsid w:val="0084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08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5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C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2011-05-13T09:34:00Z</dcterms:created>
  <dcterms:modified xsi:type="dcterms:W3CDTF">2011-05-13T09:41:00Z</dcterms:modified>
</cp:coreProperties>
</file>